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E19DB2" w14:textId="5779F870" w:rsidR="00E917E2" w:rsidRDefault="00E917E2" w:rsidP="00E917E2">
      <w:r>
        <w:t>8</w:t>
      </w:r>
      <w:r w:rsidR="0035164F">
        <w:t>2</w:t>
      </w:r>
      <w:r>
        <w:t>00 Work Stock Diesel</w:t>
      </w:r>
    </w:p>
    <w:p w14:paraId="556BA755" w14:textId="77777777" w:rsidR="00E917E2" w:rsidRDefault="00E917E2" w:rsidP="00E917E2">
      <w:r>
        <w:t xml:space="preserve">Chassis </w:t>
      </w:r>
      <w:r w:rsidR="00117FF8">
        <w:t>and</w:t>
      </w:r>
      <w:r>
        <w:t xml:space="preserve"> Suspension</w:t>
      </w:r>
    </w:p>
    <w:p w14:paraId="1DFF3ECC" w14:textId="77777777" w:rsidR="00E917E2" w:rsidRDefault="00E917E2" w:rsidP="00E917E2">
      <w:r>
        <w:t>1. OEM 1 ton or less chassis required. No tube chassis or back halve conversions.</w:t>
      </w:r>
    </w:p>
    <w:p w14:paraId="6418E68F" w14:textId="77777777" w:rsidR="00E917E2" w:rsidRDefault="00E917E2" w:rsidP="00E917E2">
      <w:r>
        <w:t>2. Factory wheelbase must be retained, Cab and chassis trucks must be no more than 172” wheelbase</w:t>
      </w:r>
    </w:p>
    <w:p w14:paraId="2A51DC9C" w14:textId="77777777" w:rsidR="00E917E2" w:rsidRDefault="00E917E2" w:rsidP="00E917E2">
      <w:r>
        <w:t>from center of axle to center of axle.</w:t>
      </w:r>
    </w:p>
    <w:p w14:paraId="21890C4A" w14:textId="77777777" w:rsidR="00E917E2" w:rsidRDefault="00E917E2" w:rsidP="00E917E2">
      <w:r>
        <w:t>3. Engine must remain in original location</w:t>
      </w:r>
    </w:p>
    <w:p w14:paraId="21A92E87" w14:textId="77777777" w:rsidR="00E917E2" w:rsidRDefault="00E917E2" w:rsidP="00E917E2">
      <w:r>
        <w:t>4. Factory front suspension must be retained. Must retain factory OEM type steering gear. Non OEM</w:t>
      </w:r>
    </w:p>
    <w:p w14:paraId="726ABAFF" w14:textId="77777777" w:rsidR="00E917E2" w:rsidRDefault="00E917E2" w:rsidP="00E917E2">
      <w:r>
        <w:t>power assist is prohibited.</w:t>
      </w:r>
    </w:p>
    <w:p w14:paraId="0394AD32" w14:textId="77777777" w:rsidR="00E917E2" w:rsidRDefault="00E917E2" w:rsidP="00E917E2">
      <w:r>
        <w:t>5. OEM style rear suspension is mandatory. Suspension can be temporarily blocked solid.</w:t>
      </w:r>
    </w:p>
    <w:p w14:paraId="79C501A5" w14:textId="77777777" w:rsidR="00E917E2" w:rsidRDefault="00E917E2" w:rsidP="00E917E2">
      <w:r>
        <w:t>6. No air bags or air shocks are allowed.</w:t>
      </w:r>
    </w:p>
    <w:p w14:paraId="15DD16C6" w14:textId="77777777" w:rsidR="00E917E2" w:rsidRDefault="00E917E2" w:rsidP="00E917E2">
      <w:r>
        <w:t>7. Limiting straps are allowed.</w:t>
      </w:r>
    </w:p>
    <w:p w14:paraId="5DBF58E9" w14:textId="77777777" w:rsidR="00E917E2" w:rsidRDefault="00E917E2" w:rsidP="00E917E2">
      <w:r>
        <w:t>8. Traction bars are allowed front and rear but must bolt to the housings. Only bracketry to bolt them on</w:t>
      </w:r>
    </w:p>
    <w:p w14:paraId="10C2B837" w14:textId="77777777" w:rsidR="00E917E2" w:rsidRDefault="00E917E2" w:rsidP="00E917E2">
      <w:r>
        <w:t>with may be welded. You are allowed 1 straight bar per side with a maximum of 2 links or points of</w:t>
      </w:r>
    </w:p>
    <w:p w14:paraId="1921DA18" w14:textId="77777777" w:rsidR="00E917E2" w:rsidRDefault="00E917E2" w:rsidP="00E917E2">
      <w:r>
        <w:t>contact on the axle housing and/or frame going from the centerline of the rear axle forward.</w:t>
      </w:r>
    </w:p>
    <w:p w14:paraId="42B88277" w14:textId="77777777" w:rsidR="00E917E2" w:rsidRDefault="00E917E2" w:rsidP="00E917E2">
      <w:r>
        <w:t>9. No rear frame trusses permitted. Bracing may only have 2 points of contact.</w:t>
      </w:r>
    </w:p>
    <w:p w14:paraId="3B71EE77" w14:textId="77777777" w:rsidR="00E917E2" w:rsidRDefault="00E917E2" w:rsidP="00E917E2">
      <w:r>
        <w:t>10. Must pull off of a Reese style hitch with no part of the hitch extending forward of the centerline of</w:t>
      </w:r>
    </w:p>
    <w:p w14:paraId="1CD61FE7" w14:textId="77777777" w:rsidR="00E917E2" w:rsidRDefault="00E917E2" w:rsidP="00E917E2">
      <w:r>
        <w:t>the rear axle. No part of the hitch can connect to the rear axle. No part of the hitch may be above the</w:t>
      </w:r>
    </w:p>
    <w:p w14:paraId="5D929E22" w14:textId="77777777" w:rsidR="00E917E2" w:rsidRDefault="00E917E2" w:rsidP="00E917E2">
      <w:r>
        <w:t>top of the frame rails. Hitch must be parallel to the ground and stationary in all directions.</w:t>
      </w:r>
    </w:p>
    <w:p w14:paraId="5CC9678D" w14:textId="34DAE0E7" w:rsidR="00E917E2" w:rsidRDefault="00E917E2" w:rsidP="00E917E2">
      <w:r>
        <w:t>11. Hitch height is 2</w:t>
      </w:r>
      <w:r w:rsidR="007076F2">
        <w:t xml:space="preserve">4” </w:t>
      </w:r>
      <w:r>
        <w:t>max</w:t>
      </w:r>
    </w:p>
    <w:p w14:paraId="359666F6" w14:textId="09D07B66" w:rsidR="00E917E2" w:rsidRDefault="00E917E2" w:rsidP="00E917E2">
      <w:r>
        <w:t xml:space="preserve">12. Hook point must be </w:t>
      </w:r>
      <w:r w:rsidR="00820B94">
        <w:t>a minimum of</w:t>
      </w:r>
      <w:r w:rsidR="00125F94">
        <w:t xml:space="preserve"> 4</w:t>
      </w:r>
      <w:r w:rsidR="006A7D37">
        <w:t>4</w:t>
      </w:r>
      <w:r w:rsidR="00125F94">
        <w:t>” f</w:t>
      </w:r>
      <w:r w:rsidR="00604AEC">
        <w:t xml:space="preserve">rom the centerline of the rear axle to the hook point </w:t>
      </w:r>
    </w:p>
    <w:p w14:paraId="65F8C3EE" w14:textId="77777777" w:rsidR="00E917E2" w:rsidRDefault="00E917E2" w:rsidP="00E917E2">
      <w:r>
        <w:t>13. Rear bumpers may be notched or removed. Sled stops permitted</w:t>
      </w:r>
    </w:p>
    <w:p w14:paraId="13817621" w14:textId="77777777" w:rsidR="00E917E2" w:rsidRDefault="00E917E2" w:rsidP="00E917E2">
      <w:r>
        <w:t>14. Hanging weight is permitted and no part of weight may extend more than 60” forward of the front</w:t>
      </w:r>
    </w:p>
    <w:p w14:paraId="689D7C58" w14:textId="77777777" w:rsidR="00E917E2" w:rsidRDefault="00E917E2" w:rsidP="00E917E2">
      <w:r>
        <w:t>axle. Hanging weight excludes fuel tanks, batteries or other things of the like. All other ballast must be in</w:t>
      </w:r>
    </w:p>
    <w:p w14:paraId="7CB82A2F" w14:textId="77777777" w:rsidR="00E917E2" w:rsidRDefault="00E917E2" w:rsidP="00E917E2">
      <w:r>
        <w:t>the bed. Nothing allowed in the cab.</w:t>
      </w:r>
    </w:p>
    <w:p w14:paraId="403754B2" w14:textId="77777777" w:rsidR="00E917E2" w:rsidRDefault="00E917E2" w:rsidP="00E917E2">
      <w:r>
        <w:t>15. Batteries may not be mounted in the cab. Batteries are to be no further forward than the factory</w:t>
      </w:r>
    </w:p>
    <w:p w14:paraId="25B901D0" w14:textId="77777777" w:rsidR="00E917E2" w:rsidRDefault="00E917E2" w:rsidP="00E917E2">
      <w:r>
        <w:t>core support.</w:t>
      </w:r>
    </w:p>
    <w:p w14:paraId="45875789" w14:textId="20450244" w:rsidR="00E917E2" w:rsidRDefault="00E917E2" w:rsidP="00E917E2">
      <w:r>
        <w:t>16. 8</w:t>
      </w:r>
      <w:r w:rsidR="0035164F">
        <w:t>2</w:t>
      </w:r>
      <w:r>
        <w:t>00# max weight limit</w:t>
      </w:r>
    </w:p>
    <w:p w14:paraId="74360DD7" w14:textId="77777777" w:rsidR="00E917E2" w:rsidRDefault="00E917E2" w:rsidP="00E917E2">
      <w:r>
        <w:t>Driveline</w:t>
      </w:r>
    </w:p>
    <w:p w14:paraId="58BDE099" w14:textId="77777777" w:rsidR="00E917E2" w:rsidRDefault="00E917E2" w:rsidP="00E917E2"/>
    <w:p w14:paraId="075E3237" w14:textId="77777777" w:rsidR="00E917E2" w:rsidRDefault="00E917E2" w:rsidP="00E917E2">
      <w:r>
        <w:t xml:space="preserve">1. OEM 1 ton or less transmissions and transfer cases required. No Bruno, </w:t>
      </w:r>
      <w:proofErr w:type="spellStart"/>
      <w:r>
        <w:t>Lencos</w:t>
      </w:r>
      <w:proofErr w:type="spellEnd"/>
      <w:r>
        <w:t xml:space="preserve"> or reversers. No</w:t>
      </w:r>
    </w:p>
    <w:p w14:paraId="43B91949" w14:textId="77777777" w:rsidR="00E917E2" w:rsidRDefault="00E917E2" w:rsidP="00E917E2">
      <w:proofErr w:type="spellStart"/>
      <w:r>
        <w:t>dropboxes</w:t>
      </w:r>
      <w:proofErr w:type="spellEnd"/>
      <w:r>
        <w:t>. Aftermarket internals in stock housings is allowed.</w:t>
      </w:r>
    </w:p>
    <w:p w14:paraId="7890C07C" w14:textId="71301657" w:rsidR="00CE768F" w:rsidRDefault="00E917E2" w:rsidP="00E917E2">
      <w:r>
        <w:t xml:space="preserve">2. SFI approved transmission blankets are </w:t>
      </w:r>
      <w:r w:rsidR="008F6C28">
        <w:t>required</w:t>
      </w:r>
      <w:r>
        <w:t xml:space="preserve"> in trucks running an automatic</w:t>
      </w:r>
      <w:r w:rsidR="00CE768F">
        <w:t xml:space="preserve"> </w:t>
      </w:r>
      <w:r>
        <w:t>transmission.</w:t>
      </w:r>
      <w:r w:rsidR="00CE768F">
        <w:t xml:space="preserve"> The only exception to the blanket</w:t>
      </w:r>
      <w:r w:rsidR="00A21E1A">
        <w:t xml:space="preserve"> and bell housing</w:t>
      </w:r>
      <w:r w:rsidR="00CE768F">
        <w:t xml:space="preserve"> rule will be for a true st</w:t>
      </w:r>
      <w:r w:rsidR="00140F4E">
        <w:t xml:space="preserve">reet driven truck and is at the discretion of the </w:t>
      </w:r>
      <w:r w:rsidR="0013391A">
        <w:t>officials.</w:t>
      </w:r>
    </w:p>
    <w:p w14:paraId="04081702" w14:textId="0CE3CAD9" w:rsidR="00E917E2" w:rsidRDefault="00E917E2" w:rsidP="00E917E2">
      <w:r>
        <w:t xml:space="preserve">3. SFI approved </w:t>
      </w:r>
      <w:proofErr w:type="spellStart"/>
      <w:r>
        <w:t>blowproof</w:t>
      </w:r>
      <w:proofErr w:type="spellEnd"/>
      <w:r>
        <w:t xml:space="preserve"> </w:t>
      </w:r>
      <w:proofErr w:type="spellStart"/>
      <w:r>
        <w:t>bellhousings</w:t>
      </w:r>
      <w:proofErr w:type="spellEnd"/>
      <w:r>
        <w:t xml:space="preserve"> </w:t>
      </w:r>
      <w:r w:rsidR="00ED23B6">
        <w:t xml:space="preserve">or </w:t>
      </w:r>
      <w:proofErr w:type="spellStart"/>
      <w:r w:rsidR="00ED23B6">
        <w:t>sfi</w:t>
      </w:r>
      <w:proofErr w:type="spellEnd"/>
      <w:r w:rsidR="00ED23B6">
        <w:t xml:space="preserve"> blanket on the </w:t>
      </w:r>
      <w:proofErr w:type="spellStart"/>
      <w:r w:rsidR="00ED23B6">
        <w:t>bellhousing</w:t>
      </w:r>
      <w:proofErr w:type="spellEnd"/>
      <w:r w:rsidR="00ED23B6">
        <w:t xml:space="preserve"> </w:t>
      </w:r>
      <w:r w:rsidR="00BD6ED0">
        <w:t xml:space="preserve">are required  </w:t>
      </w:r>
      <w:r>
        <w:t>for manual transmission trucks.</w:t>
      </w:r>
    </w:p>
    <w:p w14:paraId="45676697" w14:textId="77777777" w:rsidR="00E917E2" w:rsidRDefault="00E917E2" w:rsidP="00E917E2">
      <w:r>
        <w:t>Manuals must be clutch assisted, no sequential shifters permitted.</w:t>
      </w:r>
    </w:p>
    <w:p w14:paraId="2AD797E8" w14:textId="77777777" w:rsidR="00E917E2" w:rsidRDefault="00E917E2" w:rsidP="00E917E2">
      <w:r>
        <w:t>4. All trucks must have safety switches to prevent truck from starting in gear.</w:t>
      </w:r>
    </w:p>
    <w:p w14:paraId="2BEB6C16" w14:textId="77777777" w:rsidR="00E917E2" w:rsidRDefault="00E917E2" w:rsidP="00E917E2">
      <w:r>
        <w:t>5. OEM 1 ton or less axles required front and rear. Aftermarket internals in stock housings are</w:t>
      </w:r>
    </w:p>
    <w:p w14:paraId="019E4271" w14:textId="77777777" w:rsidR="00E917E2" w:rsidRDefault="00E917E2" w:rsidP="00E917E2">
      <w:r>
        <w:t>permitted.</w:t>
      </w:r>
    </w:p>
    <w:p w14:paraId="2F67903D" w14:textId="77777777" w:rsidR="00E917E2" w:rsidRDefault="00E917E2" w:rsidP="00E917E2">
      <w:r>
        <w:t>6. Must have working 4 wheel brakes.</w:t>
      </w:r>
    </w:p>
    <w:p w14:paraId="33154DED" w14:textId="77777777" w:rsidR="00E917E2" w:rsidRDefault="00E917E2" w:rsidP="00E917E2">
      <w:r>
        <w:t>7. It is mandatory to have U joint shields covering all driveshaft U joints. Shields need to be at least 6”</w:t>
      </w:r>
    </w:p>
    <w:p w14:paraId="535B534D" w14:textId="77777777" w:rsidR="00E917E2" w:rsidRDefault="00E917E2" w:rsidP="00E917E2">
      <w:r>
        <w:t>long and made of at least ¼” thick steel or 3/8” thick aluminum.</w:t>
      </w:r>
    </w:p>
    <w:p w14:paraId="71979D21" w14:textId="77777777" w:rsidR="00E917E2" w:rsidRDefault="00E917E2" w:rsidP="00E917E2">
      <w:r>
        <w:t xml:space="preserve">8. 35” DOT tires max or metric </w:t>
      </w:r>
      <w:proofErr w:type="spellStart"/>
      <w:r>
        <w:t>equivilant</w:t>
      </w:r>
      <w:proofErr w:type="spellEnd"/>
      <w:r>
        <w:t>. No cutting or sharpening. No chains or studs allowed. No dual</w:t>
      </w:r>
    </w:p>
    <w:p w14:paraId="6073EF93" w14:textId="77777777" w:rsidR="00E917E2" w:rsidRDefault="00E917E2" w:rsidP="00E917E2">
      <w:r>
        <w:t>wheels.</w:t>
      </w:r>
    </w:p>
    <w:p w14:paraId="5ABACC84" w14:textId="77777777" w:rsidR="00E917E2" w:rsidRDefault="00E917E2" w:rsidP="00E917E2">
      <w:r>
        <w:t>Truck</w:t>
      </w:r>
    </w:p>
    <w:p w14:paraId="4B44D64B" w14:textId="77777777" w:rsidR="00E917E2" w:rsidRDefault="00E917E2" w:rsidP="00E917E2">
      <w:r>
        <w:t xml:space="preserve">1. Body must be OEM truck body including OEM bed floor. Body must retain full </w:t>
      </w:r>
      <w:proofErr w:type="spellStart"/>
      <w:r>
        <w:t>sheetmetal</w:t>
      </w:r>
      <w:proofErr w:type="spellEnd"/>
      <w:r>
        <w:t xml:space="preserve"> as well as</w:t>
      </w:r>
    </w:p>
    <w:p w14:paraId="2ADDDC21" w14:textId="77777777" w:rsidR="00E917E2" w:rsidRDefault="00E917E2" w:rsidP="00E917E2">
      <w:r>
        <w:t xml:space="preserve">OEM firewall and OEM floor boards. </w:t>
      </w:r>
    </w:p>
    <w:p w14:paraId="1C52B283" w14:textId="77777777" w:rsidR="00E917E2" w:rsidRDefault="00E917E2" w:rsidP="00E917E2">
      <w:r>
        <w:t xml:space="preserve">2. All OEM glass windows must be retained. No </w:t>
      </w:r>
      <w:proofErr w:type="spellStart"/>
      <w:r>
        <w:t>lexan</w:t>
      </w:r>
      <w:proofErr w:type="spellEnd"/>
      <w:r>
        <w:t xml:space="preserve"> permitted. All windows must retain factory</w:t>
      </w:r>
    </w:p>
    <w:p w14:paraId="2B96FADF" w14:textId="77777777" w:rsidR="00E917E2" w:rsidRDefault="00E917E2" w:rsidP="00E917E2">
      <w:r>
        <w:t>operation.</w:t>
      </w:r>
    </w:p>
    <w:p w14:paraId="5A230817" w14:textId="77777777" w:rsidR="00E917E2" w:rsidRDefault="00E917E2" w:rsidP="00E917E2">
      <w:r>
        <w:t>3. Complete interior including dash board and door panels mandatory. Aftermarket seats permitted but</w:t>
      </w:r>
    </w:p>
    <w:p w14:paraId="0CFA3459" w14:textId="77777777" w:rsidR="00E917E2" w:rsidRDefault="00E917E2" w:rsidP="00E917E2">
      <w:r>
        <w:t>must be matching.</w:t>
      </w:r>
    </w:p>
    <w:p w14:paraId="75B6F393" w14:textId="77777777" w:rsidR="00E917E2" w:rsidRDefault="00E917E2" w:rsidP="00E917E2">
      <w:r>
        <w:t>4. Hand throttles permitted</w:t>
      </w:r>
    </w:p>
    <w:p w14:paraId="06AB45EB" w14:textId="77777777" w:rsidR="00E917E2" w:rsidRDefault="00E917E2" w:rsidP="00E917E2">
      <w:r>
        <w:t>5. Factory headlight and tail light assemblies must be in place and operational. The only exception is the</w:t>
      </w:r>
    </w:p>
    <w:p w14:paraId="73A5F10E" w14:textId="77777777" w:rsidR="00E917E2" w:rsidRDefault="00E917E2" w:rsidP="00E917E2">
      <w:r>
        <w:t>right front headlight may be removed for air inlet to the engine.</w:t>
      </w:r>
    </w:p>
    <w:p w14:paraId="4A61EF26" w14:textId="47D8B15B" w:rsidR="00E917E2" w:rsidRDefault="00E917E2" w:rsidP="00E917E2">
      <w:r>
        <w:t>6. Radiator must be in stock location and at least stock capacity.</w:t>
      </w:r>
    </w:p>
    <w:p w14:paraId="2A205162" w14:textId="77777777" w:rsidR="00E917E2" w:rsidRDefault="00E917E2" w:rsidP="00E917E2">
      <w:r>
        <w:t>Engine</w:t>
      </w:r>
    </w:p>
    <w:p w14:paraId="34DEE881" w14:textId="1B00271D" w:rsidR="00E917E2" w:rsidRDefault="00E917E2" w:rsidP="00E917E2">
      <w:r>
        <w:t>1. Engine is limited to a stock appearing OEM  compression engine available from the</w:t>
      </w:r>
    </w:p>
    <w:p w14:paraId="668A76C6" w14:textId="77777777" w:rsidR="00E917E2" w:rsidRDefault="00E917E2" w:rsidP="00E917E2">
      <w:r>
        <w:t>factory in a one ton or less truck.</w:t>
      </w:r>
    </w:p>
    <w:p w14:paraId="68FB88EE" w14:textId="77777777" w:rsidR="00E917E2" w:rsidRDefault="00E917E2" w:rsidP="00E917E2">
      <w:r>
        <w:t>2. Electric water pumps and electric fans permitted. Factory accessory drive system must be retained.</w:t>
      </w:r>
    </w:p>
    <w:p w14:paraId="14C10E18" w14:textId="77777777" w:rsidR="00E917E2" w:rsidRDefault="00E917E2" w:rsidP="00E917E2"/>
    <w:p w14:paraId="4D467D51" w14:textId="77777777" w:rsidR="00E917E2" w:rsidRDefault="00E917E2" w:rsidP="00E917E2">
      <w:r>
        <w:t>3. No individual runner intakes (Ex: ZZ Customs)</w:t>
      </w:r>
    </w:p>
    <w:p w14:paraId="24427B06" w14:textId="77777777" w:rsidR="00E917E2" w:rsidRDefault="00E917E2" w:rsidP="00E917E2">
      <w:r>
        <w:t>4. No deck plates</w:t>
      </w:r>
    </w:p>
    <w:p w14:paraId="25764C8E" w14:textId="77777777" w:rsidR="00E917E2" w:rsidRDefault="00E917E2" w:rsidP="00E917E2">
      <w:r>
        <w:t xml:space="preserve">5. OEM cylinder heads required. (Ex: No Hamilton heads for the Cummins, No </w:t>
      </w:r>
      <w:proofErr w:type="spellStart"/>
      <w:r>
        <w:t>Brodix</w:t>
      </w:r>
      <w:proofErr w:type="spellEnd"/>
      <w:r>
        <w:t xml:space="preserve"> heads for the</w:t>
      </w:r>
    </w:p>
    <w:p w14:paraId="46639FFA" w14:textId="77777777" w:rsidR="00E917E2" w:rsidRDefault="00E917E2" w:rsidP="00E917E2">
      <w:proofErr w:type="spellStart"/>
      <w:r>
        <w:t>Duramax</w:t>
      </w:r>
      <w:proofErr w:type="spellEnd"/>
      <w:r>
        <w:t>)</w:t>
      </w:r>
    </w:p>
    <w:p w14:paraId="76FD2317" w14:textId="77777777" w:rsidR="00E917E2" w:rsidRDefault="00E917E2" w:rsidP="00E917E2">
      <w:r>
        <w:t xml:space="preserve">6. No pressurized </w:t>
      </w:r>
      <w:proofErr w:type="spellStart"/>
      <w:r>
        <w:t>injectibles</w:t>
      </w:r>
      <w:proofErr w:type="spellEnd"/>
      <w:r>
        <w:t xml:space="preserve"> allowed what so ever. This includes nitrous oxide, propane, water injection</w:t>
      </w:r>
    </w:p>
    <w:p w14:paraId="6838316C" w14:textId="77777777" w:rsidR="00E917E2" w:rsidRDefault="00E917E2" w:rsidP="00E917E2">
      <w:r>
        <w:t>or anything of the sort. All components must be removed.</w:t>
      </w:r>
    </w:p>
    <w:p w14:paraId="4ECCF70B" w14:textId="77777777" w:rsidR="00E917E2" w:rsidRDefault="00E917E2" w:rsidP="00E917E2">
      <w:r>
        <w:t>7. Engines turning more than 4500 rpm must have an SFI approved harmonic balancer.</w:t>
      </w:r>
    </w:p>
    <w:p w14:paraId="0EE7A8B0" w14:textId="486984DB" w:rsidR="00E917E2" w:rsidRDefault="00E917E2" w:rsidP="00E917E2">
      <w:r>
        <w:t>8. Fuel injection pump is cylinder count specific (6 cylinder pump on a 6 cylinder engine). P Pumps allowed are the P3000 and</w:t>
      </w:r>
    </w:p>
    <w:p w14:paraId="5802E391" w14:textId="3EE6B10F" w:rsidR="00E917E2" w:rsidRDefault="00E917E2" w:rsidP="00E917E2">
      <w:r>
        <w:t>P7100. No sigma or 12 cylinder allowed.  AG governors</w:t>
      </w:r>
      <w:r w:rsidR="007F47DA">
        <w:t xml:space="preserve"> are Allowed</w:t>
      </w:r>
    </w:p>
    <w:p w14:paraId="7C764C39" w14:textId="4795A72A" w:rsidR="008014B6" w:rsidRDefault="008014B6" w:rsidP="00E917E2">
      <w:r>
        <w:t xml:space="preserve">No dual fuel pump (cp3) or dual </w:t>
      </w:r>
      <w:proofErr w:type="spellStart"/>
      <w:r>
        <w:t>fueler</w:t>
      </w:r>
      <w:proofErr w:type="spellEnd"/>
      <w:r>
        <w:t xml:space="preserve"> set ups allowed . Dual HPOPs  are allowed.</w:t>
      </w:r>
    </w:p>
    <w:p w14:paraId="01E1176F" w14:textId="77777777" w:rsidR="00E917E2" w:rsidRDefault="00E917E2" w:rsidP="00E917E2">
      <w:r>
        <w:t>9. Fuel must be commercially available #1, #2 diesel or soy/biodiesel.</w:t>
      </w:r>
    </w:p>
    <w:p w14:paraId="334CA410" w14:textId="77777777" w:rsidR="00E917E2" w:rsidRDefault="00E917E2" w:rsidP="00E917E2">
      <w:r>
        <w:t>10. Factory style or aftermarket air to air intercoolers only mounted in stock location. Water to air</w:t>
      </w:r>
    </w:p>
    <w:p w14:paraId="1E3ED022" w14:textId="2EB9EB20" w:rsidR="00E917E2" w:rsidRDefault="00E917E2" w:rsidP="00E917E2">
      <w:r>
        <w:t>intercoolers are prohibited</w:t>
      </w:r>
      <w:r w:rsidR="00A976AB">
        <w:t xml:space="preserve"> unless factory equipped </w:t>
      </w:r>
      <w:r w:rsidR="0004427D">
        <w:t>such as the newer 6.7L ford .</w:t>
      </w:r>
      <w:r>
        <w:t>Absolutely no use of ice or water to cool the intake charge.</w:t>
      </w:r>
    </w:p>
    <w:p w14:paraId="6AC37C6B" w14:textId="77777777" w:rsidR="00E917E2" w:rsidRDefault="00E917E2" w:rsidP="00E917E2">
      <w:r>
        <w:t>Turbo and Exhaust</w:t>
      </w:r>
    </w:p>
    <w:p w14:paraId="765D956F" w14:textId="3E445A95" w:rsidR="008B3B9E" w:rsidRDefault="00E917E2" w:rsidP="00CA6EB4">
      <w:pPr>
        <w:pStyle w:val="ListParagraph"/>
        <w:numPr>
          <w:ilvl w:val="0"/>
          <w:numId w:val="1"/>
        </w:numPr>
      </w:pPr>
      <w:r>
        <w:t>Turbocharger is limited to a stock appearing OEM</w:t>
      </w:r>
      <w:r w:rsidR="006F653B">
        <w:t xml:space="preserve"> </w:t>
      </w:r>
      <w:r>
        <w:t>charger only</w:t>
      </w:r>
      <w:r w:rsidR="00A80B05">
        <w:t xml:space="preserve"> </w:t>
      </w:r>
      <w:r w:rsidR="00D11E7B">
        <w:t xml:space="preserve">that was available in a 1 ton truck or less. </w:t>
      </w:r>
      <w:r w:rsidR="00E872CF">
        <w:t xml:space="preserve">Max </w:t>
      </w:r>
      <w:r w:rsidR="007535BB">
        <w:t>e</w:t>
      </w:r>
      <w:r w:rsidR="00BF3C73">
        <w:t>xhaust</w:t>
      </w:r>
      <w:r w:rsidR="00E872CF">
        <w:t xml:space="preserve"> housing</w:t>
      </w:r>
      <w:r w:rsidR="00C841C5">
        <w:t xml:space="preserve"> </w:t>
      </w:r>
      <w:r w:rsidR="00BF3C73">
        <w:t xml:space="preserve">flange </w:t>
      </w:r>
      <w:r w:rsidR="00C841C5">
        <w:t xml:space="preserve">size not to exceed a </w:t>
      </w:r>
      <w:r w:rsidR="00D11E7B">
        <w:t xml:space="preserve">T4 </w:t>
      </w:r>
      <w:r w:rsidR="00C841C5">
        <w:t xml:space="preserve"> </w:t>
      </w:r>
      <w:r w:rsidR="00367719">
        <w:t xml:space="preserve">flange unless otherwise factory equipped. </w:t>
      </w:r>
      <w:r w:rsidR="00785706">
        <w:t>NO adapter</w:t>
      </w:r>
      <w:r w:rsidR="00236A7E">
        <w:t xml:space="preserve"> plates</w:t>
      </w:r>
      <w:r w:rsidR="00804557">
        <w:t xml:space="preserve"> to accept other turbos.</w:t>
      </w:r>
      <w:r w:rsidR="00F904D9">
        <w:t xml:space="preserve">  </w:t>
      </w:r>
      <w:r>
        <w:t xml:space="preserve">6.4 liter </w:t>
      </w:r>
      <w:proofErr w:type="spellStart"/>
      <w:r>
        <w:t>Powerstroke</w:t>
      </w:r>
      <w:proofErr w:type="spellEnd"/>
      <w:r>
        <w:t xml:space="preserve"> may </w:t>
      </w:r>
      <w:r w:rsidR="00804557">
        <w:t>utilize</w:t>
      </w:r>
      <w:r>
        <w:t xml:space="preserve"> the factory twin turbos</w:t>
      </w:r>
      <w:r w:rsidR="00A3216B">
        <w:t xml:space="preserve"> </w:t>
      </w:r>
      <w:r w:rsidR="00FC46A4">
        <w:t>without modification.  T</w:t>
      </w:r>
      <w:r>
        <w:t>urbo inducer bore to be no</w:t>
      </w:r>
      <w:r w:rsidR="00766279">
        <w:t xml:space="preserve"> </w:t>
      </w:r>
      <w:r>
        <w:t>greater than 2.5” both before and after the MAP groove</w:t>
      </w:r>
      <w:r w:rsidR="009525A8">
        <w:t>. If</w:t>
      </w:r>
      <w:r w:rsidR="00B3183C">
        <w:t xml:space="preserve"> A ma</w:t>
      </w:r>
      <w:r w:rsidR="009525A8">
        <w:t>p groove is present</w:t>
      </w:r>
      <w:r w:rsidR="00B3183C">
        <w:t xml:space="preserve">, </w:t>
      </w:r>
      <w:r w:rsidR="00F24EA4">
        <w:t>it must measure. 200 or less .</w:t>
      </w:r>
      <w:r w:rsidR="009525A8">
        <w:t xml:space="preserve">, </w:t>
      </w:r>
      <w:r>
        <w:t xml:space="preserve"> </w:t>
      </w:r>
      <w:r w:rsidR="00F24EA4">
        <w:t>Turbo inducer bore will</w:t>
      </w:r>
      <w:r>
        <w:t xml:space="preserve"> be checked with a 2.550 plug.</w:t>
      </w:r>
      <w:r w:rsidR="00766279">
        <w:t xml:space="preserve"> </w:t>
      </w:r>
      <w:r w:rsidR="00BF3C73">
        <w:t>NO S400 TURBOS ALLOWED</w:t>
      </w:r>
    </w:p>
    <w:p w14:paraId="1992D3A4" w14:textId="65ABB086" w:rsidR="00F577B1" w:rsidRDefault="00F577B1" w:rsidP="00F577B1">
      <w:pPr>
        <w:pStyle w:val="ListParagraph"/>
        <w:rPr>
          <w:b/>
          <w:bCs/>
          <w:u w:val="single"/>
        </w:rPr>
      </w:pPr>
      <w:r w:rsidRPr="00544116">
        <w:rPr>
          <w:b/>
          <w:bCs/>
          <w:u w:val="single"/>
        </w:rPr>
        <w:t xml:space="preserve">TURBO </w:t>
      </w:r>
      <w:r w:rsidR="00544116" w:rsidRPr="00544116">
        <w:rPr>
          <w:b/>
          <w:bCs/>
          <w:u w:val="single"/>
        </w:rPr>
        <w:t xml:space="preserve">RULE WILL BE ENFORCED </w:t>
      </w:r>
    </w:p>
    <w:p w14:paraId="313F6DB2" w14:textId="79452803" w:rsidR="00CA6EB4" w:rsidRDefault="00CA6EB4" w:rsidP="00F577B1">
      <w:pPr>
        <w:pStyle w:val="ListParagraph"/>
        <w:rPr>
          <w:b/>
          <w:bCs/>
          <w:u w:val="single"/>
        </w:rPr>
      </w:pPr>
      <w:r>
        <w:rPr>
          <w:b/>
          <w:bCs/>
          <w:u w:val="single"/>
        </w:rPr>
        <w:t xml:space="preserve">Any external </w:t>
      </w:r>
      <w:proofErr w:type="spellStart"/>
      <w:r>
        <w:rPr>
          <w:b/>
          <w:bCs/>
          <w:u w:val="single"/>
        </w:rPr>
        <w:t>wastegate</w:t>
      </w:r>
      <w:proofErr w:type="spellEnd"/>
      <w:r>
        <w:rPr>
          <w:b/>
          <w:bCs/>
          <w:u w:val="single"/>
        </w:rPr>
        <w:t xml:space="preserve"> </w:t>
      </w:r>
      <w:r w:rsidR="002E2FEC">
        <w:rPr>
          <w:b/>
          <w:bCs/>
          <w:u w:val="single"/>
        </w:rPr>
        <w:t xml:space="preserve">must be vented into the exhaust downpipe within 12 inches </w:t>
      </w:r>
      <w:r w:rsidR="00797DA9">
        <w:rPr>
          <w:b/>
          <w:bCs/>
          <w:u w:val="single"/>
        </w:rPr>
        <w:t xml:space="preserve">from the exhaust pipe clamp on the back of turbo. Absolutely no venting into the atmosphere. </w:t>
      </w:r>
    </w:p>
    <w:p w14:paraId="268BB636" w14:textId="77777777" w:rsidR="00CA6EB4" w:rsidRPr="00544116" w:rsidRDefault="00CA6EB4" w:rsidP="00F577B1">
      <w:pPr>
        <w:pStyle w:val="ListParagraph"/>
        <w:rPr>
          <w:b/>
          <w:bCs/>
          <w:u w:val="single"/>
        </w:rPr>
      </w:pPr>
    </w:p>
    <w:p w14:paraId="0FAE7532" w14:textId="77777777" w:rsidR="00F577B1" w:rsidRDefault="00F577B1" w:rsidP="00F577B1">
      <w:pPr>
        <w:pStyle w:val="ListParagraph"/>
      </w:pPr>
    </w:p>
    <w:p w14:paraId="6F863871" w14:textId="77777777" w:rsidR="00E917E2" w:rsidRDefault="00E917E2" w:rsidP="00E917E2">
      <w:r>
        <w:t xml:space="preserve">2. Exhaust must exit upward and behind the back of the cab. Tail pipes exiting on the ground </w:t>
      </w:r>
      <w:r w:rsidR="00744433">
        <w:t>may</w:t>
      </w:r>
      <w:r>
        <w:t xml:space="preserve"> be</w:t>
      </w:r>
    </w:p>
    <w:p w14:paraId="0B302D2E" w14:textId="77777777" w:rsidR="00E917E2" w:rsidRDefault="00E917E2" w:rsidP="00E917E2">
      <w:r>
        <w:t>equipped with a 90 elbow pointing up.</w:t>
      </w:r>
    </w:p>
    <w:p w14:paraId="5242075D" w14:textId="77777777" w:rsidR="00E917E2" w:rsidRDefault="00E917E2" w:rsidP="00E917E2">
      <w:r>
        <w:t>3. Stacks in the bed permitted. Hood or fender stacks are not allowed.</w:t>
      </w:r>
    </w:p>
    <w:p w14:paraId="7EE5CB32" w14:textId="3F2F9F29" w:rsidR="00E917E2" w:rsidRDefault="00E917E2" w:rsidP="00E917E2">
      <w:r>
        <w:t xml:space="preserve">4. Two 3/8” diameter bolts installed In the downpipe in a cross pattern </w:t>
      </w:r>
      <w:r w:rsidR="00C80D1C">
        <w:t xml:space="preserve">are </w:t>
      </w:r>
      <w:r w:rsidR="003846AA">
        <w:t>required</w:t>
      </w:r>
      <w:r w:rsidR="00A67820">
        <w:t xml:space="preserve"> before the first bend</w:t>
      </w:r>
      <w:r w:rsidR="00B53E6B">
        <w:t xml:space="preserve"> as close to the turbo as possible.</w:t>
      </w:r>
    </w:p>
    <w:p w14:paraId="50B12D8E" w14:textId="77777777" w:rsidR="00E917E2" w:rsidRDefault="00E917E2" w:rsidP="00E917E2">
      <w:r>
        <w:t>Safety</w:t>
      </w:r>
    </w:p>
    <w:p w14:paraId="382D8C1C" w14:textId="77777777" w:rsidR="00E917E2" w:rsidRDefault="00E917E2" w:rsidP="00E917E2">
      <w:r>
        <w:t>1. All trucks must have a working 2.5 pound fire extinguisher on board.</w:t>
      </w:r>
    </w:p>
    <w:p w14:paraId="4664DAC0" w14:textId="3A56B7AA" w:rsidR="00E917E2" w:rsidRDefault="00E917E2" w:rsidP="00E917E2">
      <w:r>
        <w:t>2. Helmet</w:t>
      </w:r>
      <w:r w:rsidR="00534C5C">
        <w:t>, Fire Jacket, long pants(</w:t>
      </w:r>
      <w:r w:rsidR="00CD33EC">
        <w:t>such as blue jeans, and closed toed shoes REQUIRED</w:t>
      </w:r>
      <w:r>
        <w:t>.</w:t>
      </w:r>
    </w:p>
    <w:p w14:paraId="2628C3A7" w14:textId="77777777" w:rsidR="00E917E2" w:rsidRDefault="00E917E2" w:rsidP="00E917E2">
      <w:r>
        <w:t>3. Seatbelts or 5 point harness highly recommended.</w:t>
      </w:r>
    </w:p>
    <w:p w14:paraId="04E6B796" w14:textId="2DF063EA" w:rsidR="00E917E2" w:rsidRDefault="00E917E2" w:rsidP="00E917E2">
      <w:r>
        <w:t>4. U joint shields required</w:t>
      </w:r>
      <w:r w:rsidR="00A64A35">
        <w:t xml:space="preserve"> if joint is visible from outside the truck. S</w:t>
      </w:r>
      <w:r>
        <w:t>ee specs for length and thickness under driveline section.</w:t>
      </w:r>
      <w:r w:rsidR="00A64A35">
        <w:t xml:space="preserve"> Driveshaft loops are </w:t>
      </w:r>
      <w:r w:rsidR="00367C02">
        <w:t>REQUIRED</w:t>
      </w:r>
    </w:p>
    <w:p w14:paraId="221DA7C5" w14:textId="77777777" w:rsidR="00E917E2" w:rsidRDefault="00E917E2" w:rsidP="00E917E2"/>
    <w:p w14:paraId="66BA05D5" w14:textId="77777777" w:rsidR="00E917E2" w:rsidRDefault="00E917E2" w:rsidP="00E917E2">
      <w:r>
        <w:t>5. Kill switches mandatory on all trucks and must be located at the back of the truck. Air guillotines are</w:t>
      </w:r>
    </w:p>
    <w:p w14:paraId="097EB158" w14:textId="77777777" w:rsidR="00E917E2" w:rsidRDefault="00E917E2" w:rsidP="00E917E2">
      <w:r>
        <w:t>acceptable for non electronic engines. Electric kill switches are permitted on trucks with electronic fuel</w:t>
      </w:r>
    </w:p>
    <w:p w14:paraId="5C664533" w14:textId="3DC8AA58" w:rsidR="00F60D4F" w:rsidRDefault="00E917E2" w:rsidP="00E917E2">
      <w:r>
        <w:t>shut offs.</w:t>
      </w:r>
      <w:r w:rsidR="00B6118A">
        <w:t xml:space="preserve"> The only exception to the kill switch rule will be foe a true street driven truck and is at the discretion of the officials.</w:t>
      </w:r>
    </w:p>
    <w:p w14:paraId="40D5AE63" w14:textId="37F0E7D1" w:rsidR="00761DC1" w:rsidRDefault="00761DC1" w:rsidP="00E56996">
      <w:r>
        <w:t xml:space="preserve">Top 5 trucks will be </w:t>
      </w:r>
      <w:proofErr w:type="spellStart"/>
      <w:r>
        <w:t>teched</w:t>
      </w:r>
      <w:proofErr w:type="spellEnd"/>
      <w:r>
        <w:t xml:space="preserve">.  Refusal to have your truck </w:t>
      </w:r>
      <w:proofErr w:type="spellStart"/>
      <w:r w:rsidR="00A30984">
        <w:t>teched</w:t>
      </w:r>
      <w:proofErr w:type="spellEnd"/>
      <w:r w:rsidR="00A30984">
        <w:t xml:space="preserve"> </w:t>
      </w:r>
      <w:r>
        <w:t>will result in disqualification and loss of</w:t>
      </w:r>
    </w:p>
    <w:p w14:paraId="608FDB50" w14:textId="77777777" w:rsidR="00761DC1" w:rsidRDefault="00761DC1" w:rsidP="00E56996">
      <w:r>
        <w:t>placing and prize money.</w:t>
      </w:r>
    </w:p>
    <w:p w14:paraId="09DD739E" w14:textId="77777777" w:rsidR="00761DC1" w:rsidRDefault="00761DC1" w:rsidP="00E56996"/>
    <w:p w14:paraId="0FA928ED" w14:textId="77777777" w:rsidR="00761DC1" w:rsidRDefault="00761DC1" w:rsidP="00E56996">
      <w:r>
        <w:t>***PROTEST RULE - $500 TO PROTEST      EACH VEHICLE WILL HAVE THE OPPORTUNITY TO PROTEST 1 TIME PER YEAR AND 1 TIME ONLY</w:t>
      </w:r>
    </w:p>
    <w:p w14:paraId="6793CC3C" w14:textId="77777777" w:rsidR="00761DC1" w:rsidRDefault="00761DC1" w:rsidP="00E56996">
      <w:r>
        <w:t>JUDGES DECISION FINAL!</w:t>
      </w:r>
    </w:p>
    <w:p w14:paraId="2C0F0638" w14:textId="77777777" w:rsidR="00761DC1" w:rsidRPr="008C4940" w:rsidRDefault="00761DC1" w:rsidP="00E56996">
      <w:r>
        <w:t xml:space="preserve">RULING OF THE OFFICIAL IS FINAL!  RULING OF THE OFFICIAL MAY OVERRIDE ANY OF THE ABOVE RULES! </w:t>
      </w:r>
    </w:p>
    <w:p w14:paraId="4890E4D8" w14:textId="77777777" w:rsidR="00761DC1" w:rsidRDefault="00761DC1" w:rsidP="00E917E2"/>
    <w:sectPr w:rsidR="00761D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56E8A"/>
    <w:multiLevelType w:val="hybridMultilevel"/>
    <w:tmpl w:val="28CEABB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5239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7E2"/>
    <w:rsid w:val="00036883"/>
    <w:rsid w:val="0004427D"/>
    <w:rsid w:val="000F03B7"/>
    <w:rsid w:val="00117FF8"/>
    <w:rsid w:val="00125F94"/>
    <w:rsid w:val="0013391A"/>
    <w:rsid w:val="00140F4E"/>
    <w:rsid w:val="00236A7E"/>
    <w:rsid w:val="002E2FEC"/>
    <w:rsid w:val="002E4184"/>
    <w:rsid w:val="0035164F"/>
    <w:rsid w:val="00367719"/>
    <w:rsid w:val="00367C02"/>
    <w:rsid w:val="003846AA"/>
    <w:rsid w:val="003A1053"/>
    <w:rsid w:val="00437FFB"/>
    <w:rsid w:val="004B32F5"/>
    <w:rsid w:val="00513688"/>
    <w:rsid w:val="00534C5C"/>
    <w:rsid w:val="00544116"/>
    <w:rsid w:val="005F02D4"/>
    <w:rsid w:val="00604AEC"/>
    <w:rsid w:val="00622C75"/>
    <w:rsid w:val="006A7D37"/>
    <w:rsid w:val="006F653B"/>
    <w:rsid w:val="007076F2"/>
    <w:rsid w:val="00744433"/>
    <w:rsid w:val="007535BB"/>
    <w:rsid w:val="00761DC1"/>
    <w:rsid w:val="00766279"/>
    <w:rsid w:val="00785706"/>
    <w:rsid w:val="00797DA9"/>
    <w:rsid w:val="007F47DA"/>
    <w:rsid w:val="008014B6"/>
    <w:rsid w:val="00804557"/>
    <w:rsid w:val="00820B94"/>
    <w:rsid w:val="008B3B9E"/>
    <w:rsid w:val="008F6C28"/>
    <w:rsid w:val="00942629"/>
    <w:rsid w:val="009525A8"/>
    <w:rsid w:val="00A21E1A"/>
    <w:rsid w:val="00A30984"/>
    <w:rsid w:val="00A3216B"/>
    <w:rsid w:val="00A415AA"/>
    <w:rsid w:val="00A64A35"/>
    <w:rsid w:val="00A67820"/>
    <w:rsid w:val="00A80B05"/>
    <w:rsid w:val="00A976AB"/>
    <w:rsid w:val="00B3183C"/>
    <w:rsid w:val="00B409C5"/>
    <w:rsid w:val="00B53E6B"/>
    <w:rsid w:val="00B6118A"/>
    <w:rsid w:val="00BD6ED0"/>
    <w:rsid w:val="00BF3C73"/>
    <w:rsid w:val="00C80D1C"/>
    <w:rsid w:val="00C841C5"/>
    <w:rsid w:val="00CA6EB4"/>
    <w:rsid w:val="00CD33EC"/>
    <w:rsid w:val="00CE768F"/>
    <w:rsid w:val="00D11E7B"/>
    <w:rsid w:val="00D91984"/>
    <w:rsid w:val="00DA3DCF"/>
    <w:rsid w:val="00DB4E4F"/>
    <w:rsid w:val="00DC754B"/>
    <w:rsid w:val="00E11E77"/>
    <w:rsid w:val="00E872CF"/>
    <w:rsid w:val="00E917E2"/>
    <w:rsid w:val="00ED23B6"/>
    <w:rsid w:val="00F20023"/>
    <w:rsid w:val="00F23809"/>
    <w:rsid w:val="00F24EA4"/>
    <w:rsid w:val="00F401A9"/>
    <w:rsid w:val="00F577B1"/>
    <w:rsid w:val="00F60D4F"/>
    <w:rsid w:val="00F904D9"/>
    <w:rsid w:val="00F93073"/>
    <w:rsid w:val="00FC46A4"/>
    <w:rsid w:val="00FD4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E05FE"/>
  <w15:chartTrackingRefBased/>
  <w15:docId w15:val="{7BA1D5B8-0B15-5D49-A326-462480D19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577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Vermillion</dc:creator>
  <cp:keywords/>
  <cp:lastModifiedBy>Christopher Vermillion</cp:lastModifiedBy>
  <cp:revision>8</cp:revision>
  <dcterms:created xsi:type="dcterms:W3CDTF">2026-02-23T23:23:00Z</dcterms:created>
  <dcterms:modified xsi:type="dcterms:W3CDTF">2026-02-23T23:26:00Z</dcterms:modified>
</cp:coreProperties>
</file>